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6" w:rsidRPr="004B480F" w:rsidRDefault="00CE12B6" w:rsidP="003750FC"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4B480F">
        <w:rPr>
          <w:rFonts w:ascii="Times New Roman" w:hAnsi="Times New Roman" w:cs="Times New Roman"/>
          <w:color w:val="C00000"/>
          <w:sz w:val="32"/>
          <w:szCs w:val="32"/>
          <w:u w:val="single"/>
        </w:rPr>
        <w:t>Как обеспечить безопасность детей в интернете</w:t>
      </w:r>
    </w:p>
    <w:p w:rsidR="004B480F" w:rsidRPr="003750FC" w:rsidRDefault="004B480F" w:rsidP="004B480F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Памятка для родителей</w:t>
      </w:r>
    </w:p>
    <w:p w:rsidR="00CE12B6" w:rsidRPr="003750FC" w:rsidRDefault="003750FC" w:rsidP="00CE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памятке </w:t>
      </w:r>
      <w:r w:rsidR="00CE12B6" w:rsidRPr="003750FC">
        <w:rPr>
          <w:rFonts w:ascii="Times New Roman" w:hAnsi="Times New Roman" w:cs="Times New Roman"/>
          <w:sz w:val="28"/>
          <w:szCs w:val="28"/>
        </w:rPr>
        <w:t xml:space="preserve">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Нежелательный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Интернет-знакомства</w:t>
      </w:r>
      <w:proofErr w:type="spellEnd"/>
      <w:proofErr w:type="gram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Кибермошенничество</w:t>
      </w:r>
      <w:proofErr w:type="spell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и игровая зависимость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Вредоносные программы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Что делать, если ребенок все же столкнулся с какими-либо рисками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Линия помощи “Дети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”</w:t>
      </w: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Как защитить ребенка </w:t>
      </w:r>
      <w:proofErr w:type="gram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от</w:t>
      </w:r>
      <w:proofErr w:type="gram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нежелательного </w:t>
      </w:r>
      <w:proofErr w:type="spell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контента</w:t>
      </w:r>
      <w:proofErr w:type="spell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в Интернете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Контентные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риски – это материалы (тексты, картинки, аудио,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и булимии, суицида, азартных игр, наркотических веществ и т.д. </w:t>
      </w:r>
      <w:proofErr w:type="gramEnd"/>
    </w:p>
    <w:p w:rsidR="00CE12B6" w:rsidRPr="003750FC" w:rsidRDefault="00CE12B6" w:rsidP="00CE12B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Как помочь ребенку избежать столкновения с </w:t>
      </w:r>
      <w:proofErr w:type="gram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нежелательным</w:t>
      </w:r>
      <w:proofErr w:type="gram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контентом</w:t>
      </w:r>
      <w:proofErr w:type="spell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Приучите ребенка советоваться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взрослыми и немедленно сообщать о появлении нежелательной информации подобного рода;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Старайтесь спрашивать ребенка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нежелательного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lastRenderedPageBreak/>
        <w:t>Постоянно объясняйте ребенку правила безопасности в Сети;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 xml:space="preserve"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>).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негативным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Как научить ребенка быть осторожным при знакомстве с новыми людьми в Интернете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киберпреследования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Даже если у большинства пользователей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чат-систем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веб-чатов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Предупреждение </w:t>
      </w:r>
      <w:proofErr w:type="spell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груминга</w:t>
      </w:r>
      <w:proofErr w:type="spell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lastRenderedPageBreak/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свои фотографии;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Не позволяйте вашему ребенку встречаться с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онлайн-знакомыми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>, следует настоять на сопровождении ребенка на эту встречу;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Интересуйтесь тем, куда и с кем ходит ваш ребенок.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Объясните ребенку основные правила поведения в Сети: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Если интернет-общение становится негативным – такое общение следует прервать и не возобновлять.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Как избежать </w:t>
      </w:r>
      <w:proofErr w:type="spell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кибербуллинга</w:t>
      </w:r>
      <w:proofErr w:type="spell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ребенок стал жертвой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, помогите ему найти выход из ситуации – практически на всех форумах и сайтах есть возможность заблокировать </w:t>
      </w:r>
      <w:r w:rsidRPr="003750FC">
        <w:rPr>
          <w:rFonts w:ascii="Times New Roman" w:hAnsi="Times New Roman" w:cs="Times New Roman"/>
          <w:sz w:val="28"/>
          <w:szCs w:val="28"/>
        </w:rPr>
        <w:lastRenderedPageBreak/>
        <w:t>обидчика, написать жалобу модератору или администрации сайта, потребовать удаление странички;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CE12B6" w:rsidRPr="004B480F" w:rsidRDefault="00CE12B6" w:rsidP="004B480F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4B480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Как защититься от </w:t>
      </w:r>
      <w:proofErr w:type="spellStart"/>
      <w:r w:rsidRPr="004B480F">
        <w:rPr>
          <w:rFonts w:ascii="Times New Roman" w:hAnsi="Times New Roman" w:cs="Times New Roman"/>
          <w:color w:val="C00000"/>
          <w:sz w:val="28"/>
          <w:szCs w:val="28"/>
          <w:u w:val="single"/>
        </w:rPr>
        <w:t>кибербуллинга</w:t>
      </w:r>
      <w:proofErr w:type="spellEnd"/>
      <w:r w:rsidRPr="004B480F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по электронной почте или другим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э-каналам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, ICQ, новый номер мобильного телефона).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кто-то выложил в Интернете сцену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киберунижения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Вот на что следует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, чтобы вовремя заметить, что ребенок стал жертвой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lastRenderedPageBreak/>
        <w:t xml:space="preserve">Как научить ребенка быть осторожным в Сети и не стать жертвой </w:t>
      </w:r>
      <w:proofErr w:type="spellStart"/>
      <w:proofErr w:type="gram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интернет-мошенников</w:t>
      </w:r>
      <w:proofErr w:type="spellEnd"/>
      <w:proofErr w:type="gram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Кибермошенничество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– один из видов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взрослыми перед тем, как воспользоваться теми или иными услугами в Интернете;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Прежде чем совершить покупку в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, удостоверьтесь в его надежности и, если ваш ребенок уже совершает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онлайн-покупки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самостоятельно, объясните ему простые правила безопасности: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Ознакомьтесь с отзывами покупателей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Проверьте реквизиты и название юридического лица – владельца магазина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)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Поинтересуйтесь, выдает ли магазин кассовый чек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Сравните цены в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Позвоните в справочную магазина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Обратите внимание на правила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Выясните, сколько точно вам придется заплатить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Объясните ребенку, что нельзя отправлять слишком много информации о себе при совершении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интернет-покупок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пин-</w:t>
      </w:r>
      <w:r w:rsidRPr="003750FC">
        <w:rPr>
          <w:rFonts w:ascii="Times New Roman" w:hAnsi="Times New Roman" w:cs="Times New Roman"/>
          <w:sz w:val="28"/>
          <w:szCs w:val="28"/>
        </w:rPr>
        <w:lastRenderedPageBreak/>
        <w:t>коды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. Если кто-то запрашивает подобные данные, будьте бдительны – скорее всего, это мошенники.</w:t>
      </w: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Как распознать интерне</w:t>
      </w:r>
      <w:proofErr w:type="gram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т-</w:t>
      </w:r>
      <w:proofErr w:type="gram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и игровую зависимость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Сегодня в России все более актуальны проблемы так называемой «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» (синонимы: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Как выявить признаки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у ребенка: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вы обнаружили возможные симптомы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у своего ребенка, необходимо придерживаться следующего алгоритма действий: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Постарайтесь наладить контакт с ребенком. Узнайте, что ему интересно, что его беспокоит и так далее.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lastRenderedPageBreak/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кибердеятельность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spellStart"/>
      <w:proofErr w:type="gramStart"/>
      <w:r w:rsidRPr="003750FC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3750FC">
        <w:rPr>
          <w:rFonts w:ascii="Times New Roman" w:hAnsi="Times New Roman" w:cs="Times New Roman"/>
          <w:sz w:val="28"/>
          <w:szCs w:val="28"/>
        </w:rPr>
        <w:t>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В случае серьезных проблем обратитесь за помощью к специалисту.</w:t>
      </w:r>
    </w:p>
    <w:p w:rsidR="00CE12B6" w:rsidRPr="003750FC" w:rsidRDefault="00CE12B6" w:rsidP="00CE12B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Как научить ребенка не загружать на компьютер вредоносные программы </w:t>
      </w:r>
    </w:p>
    <w:p w:rsidR="00CE12B6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</w:t>
      </w:r>
    </w:p>
    <w:p w:rsidR="004B480F" w:rsidRPr="003750FC" w:rsidRDefault="004B480F" w:rsidP="00CE12B6">
      <w:pPr>
        <w:rPr>
          <w:rFonts w:ascii="Times New Roman" w:hAnsi="Times New Roman" w:cs="Times New Roman"/>
          <w:sz w:val="28"/>
          <w:szCs w:val="28"/>
        </w:rPr>
      </w:pP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lastRenderedPageBreak/>
        <w:t>Предупреждение столкновения с вредоносными программами: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нелицензионный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>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Периодически старайтесь полностью проверять свои домашние компьютеры.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Делайте резервную копию важных данных.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CE12B6" w:rsidRPr="003750FC" w:rsidRDefault="00CE12B6" w:rsidP="00CE12B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Что делать, если ребенок все же столкнулся с какими-либо рисками 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50FC">
        <w:rPr>
          <w:rFonts w:ascii="Times New Roman" w:hAnsi="Times New Roman" w:cs="Times New Roman"/>
          <w:sz w:val="28"/>
          <w:szCs w:val="28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</w:t>
      </w:r>
      <w:r w:rsidRPr="003750FC">
        <w:rPr>
          <w:rFonts w:ascii="Times New Roman" w:hAnsi="Times New Roman" w:cs="Times New Roman"/>
          <w:sz w:val="28"/>
          <w:szCs w:val="28"/>
        </w:rPr>
        <w:lastRenderedPageBreak/>
        <w:t>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3750F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750FC">
        <w:rPr>
          <w:rFonts w:ascii="Times New Roman" w:hAnsi="Times New Roman" w:cs="Times New Roman"/>
          <w:sz w:val="28"/>
          <w:szCs w:val="28"/>
        </w:rP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МЧС, Сестры и другие)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</w:p>
    <w:p w:rsidR="00CE12B6" w:rsidRPr="003750FC" w:rsidRDefault="00CE12B6" w:rsidP="003750FC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Линия помощи “Дети </w:t>
      </w:r>
      <w:proofErr w:type="spellStart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Онлайн</w:t>
      </w:r>
      <w:proofErr w:type="spellEnd"/>
      <w:r w:rsidRPr="003750FC">
        <w:rPr>
          <w:rFonts w:ascii="Times New Roman" w:hAnsi="Times New Roman" w:cs="Times New Roman"/>
          <w:color w:val="C00000"/>
          <w:sz w:val="28"/>
          <w:szCs w:val="28"/>
          <w:u w:val="single"/>
        </w:rPr>
        <w:t>”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</w:t>
      </w:r>
      <w:proofErr w:type="spellStart"/>
      <w:r w:rsidRPr="003750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50FC">
        <w:rPr>
          <w:rFonts w:ascii="Times New Roman" w:hAnsi="Times New Roman" w:cs="Times New Roman"/>
          <w:sz w:val="28"/>
          <w:szCs w:val="28"/>
        </w:rPr>
        <w:t xml:space="preserve">” по телефону: </w:t>
      </w:r>
      <w:r w:rsidRPr="003750FC">
        <w:rPr>
          <w:rFonts w:ascii="Times New Roman" w:hAnsi="Times New Roman" w:cs="Times New Roman"/>
          <w:color w:val="C00000"/>
          <w:sz w:val="28"/>
          <w:szCs w:val="28"/>
        </w:rPr>
        <w:t>8 800 25 000 15 (звонок по России бесплатный).</w:t>
      </w:r>
      <w:r w:rsidRPr="003750FC">
        <w:rPr>
          <w:rFonts w:ascii="Times New Roman" w:hAnsi="Times New Roman" w:cs="Times New Roman"/>
          <w:sz w:val="28"/>
          <w:szCs w:val="28"/>
        </w:rPr>
        <w:t xml:space="preserve">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CE12B6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</w:p>
    <w:p w:rsidR="00AB34BF" w:rsidRPr="003750FC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3750FC">
        <w:rPr>
          <w:rFonts w:ascii="Times New Roman" w:hAnsi="Times New Roman" w:cs="Times New Roman"/>
          <w:sz w:val="28"/>
          <w:szCs w:val="28"/>
        </w:rPr>
        <w:t>Источник: http://www.google.ru/goodtoknow/familysafety/advice/</w:t>
      </w:r>
    </w:p>
    <w:sectPr w:rsidR="00AB34BF" w:rsidRPr="003750FC" w:rsidSect="00AB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B6"/>
    <w:rsid w:val="003750FC"/>
    <w:rsid w:val="004B480F"/>
    <w:rsid w:val="006D5965"/>
    <w:rsid w:val="00AB34BF"/>
    <w:rsid w:val="00CE12B6"/>
    <w:rsid w:val="00D4742C"/>
    <w:rsid w:val="00F6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Радмила</cp:lastModifiedBy>
  <cp:revision>6</cp:revision>
  <dcterms:created xsi:type="dcterms:W3CDTF">2013-11-11T10:22:00Z</dcterms:created>
  <dcterms:modified xsi:type="dcterms:W3CDTF">2017-01-20T10:47:00Z</dcterms:modified>
</cp:coreProperties>
</file>